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ПОСТАНОВЛЕНИЕ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416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УПРАВЛЕНИЮ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bookmarkEnd w:id="1"/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осуществления деятельности по управлению многоквартирными домами.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Утверждены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416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ПРАВИЛА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УПРАВЛЕНИЮ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>I. Общие положения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8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</w:t>
      </w:r>
      <w:r>
        <w:rPr>
          <w:rFonts w:ascii="Calibri" w:hAnsi="Calibri" w:cs="Calibri"/>
        </w:rPr>
        <w:lastRenderedPageBreak/>
        <w:t>количество квартир в котором составляет более чем 12;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9" w:history="1">
        <w:r>
          <w:rPr>
            <w:rFonts w:ascii="Calibri" w:hAnsi="Calibri" w:cs="Calibri"/>
            <w:color w:val="0000FF"/>
          </w:rPr>
          <w:t>статьей 161</w:t>
        </w:r>
      </w:hyperlink>
      <w:r>
        <w:rPr>
          <w:rFonts w:ascii="Calibri" w:hAnsi="Calibri" w:cs="Calibri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0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</w:t>
      </w:r>
      <w:proofErr w:type="gramEnd"/>
      <w:r>
        <w:rPr>
          <w:rFonts w:ascii="Calibri" w:hAnsi="Calibri" w:cs="Calibri"/>
        </w:rPr>
        <w:t xml:space="preserve"> 3 апреля 2013 г. N 290 (далее - минимальный перечень).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II. Стандарты управления многоквартирным домом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Управление многоквартирным домом обеспечивается выполнением следующих стандартов: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proofErr w:type="gramStart"/>
      <w:r>
        <w:rPr>
          <w:rFonts w:ascii="Calibri" w:hAnsi="Calibri" w:cs="Calibri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proofErr w:type="gramEnd"/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с учетом минимального </w:t>
      </w:r>
      <w:hyperlink r:id="rId13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перечня</w:t>
      </w:r>
      <w:proofErr w:type="spellEnd"/>
      <w:proofErr w:type="gramEnd"/>
      <w:r>
        <w:rPr>
          <w:rFonts w:ascii="Calibri" w:hAnsi="Calibri" w:cs="Calibri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>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 предложений </w:t>
      </w:r>
      <w:proofErr w:type="gramStart"/>
      <w:r>
        <w:rPr>
          <w:rFonts w:ascii="Calibri" w:hAnsi="Calibri" w:cs="Calibri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>
        <w:rPr>
          <w:rFonts w:ascii="Calibri" w:hAnsi="Calibri" w:cs="Calibri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форм документов, необходимых для регистрации участников собрания;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помещений для проведения собрания, регистрация участников собрания;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документальное оформление решений, принятых собранием;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способа оказания услуг и выполнения работ;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заданий для исполнителей услуг и работ;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Федерации);</w:t>
      </w:r>
      <w:proofErr w:type="gramEnd"/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осуществление управляющими организациями, товариществами и кооперативами расчетов с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 за коммунальные ресурсы, поставленные по договорам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обеспечение собственниками помещений в многоквартирном доме, органами управления товарищества и кооператива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раскрытие информации о деятельности по управлению многоквартирным домом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качеством услуг и работ, в том числе при их приемке.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6"/>
      <w:bookmarkEnd w:id="7"/>
      <w:r>
        <w:rPr>
          <w:rFonts w:ascii="Calibri" w:hAnsi="Calibri" w:cs="Calibri"/>
        </w:rPr>
        <w:t>III. Формирование и утверждение перечня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и работ по содержанию и ремонту общего имущества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перечень услуг и работ могут быть внесены услуги и работы, не включенные в минимальный </w:t>
      </w:r>
      <w:hyperlink r:id="rId1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5"/>
      <w:bookmarkEnd w:id="8"/>
      <w:r>
        <w:rPr>
          <w:rFonts w:ascii="Calibri" w:hAnsi="Calibri" w:cs="Calibri"/>
        </w:rPr>
        <w:t>IV. Осуществление аварийно-диспетчерского обслуживания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непосредственном управлении многоквартирным домом, количество квартир в 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</w:t>
      </w:r>
      <w:r>
        <w:rPr>
          <w:rFonts w:ascii="Calibri" w:hAnsi="Calibri" w:cs="Calibri"/>
        </w:rPr>
        <w:lastRenderedPageBreak/>
        <w:t>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</w:t>
      </w:r>
      <w:proofErr w:type="gramEnd"/>
      <w:r>
        <w:rPr>
          <w:rFonts w:ascii="Calibri" w:hAnsi="Calibri" w:cs="Calibri"/>
        </w:rPr>
        <w:t xml:space="preserve">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Аварийно-диспетчерская служба осуществляет повседневный (текущий)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Аварийно-диспетчерская служба с помощью системы диспетчеризации обеспечивает: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загазованности технических подполий и коллекторов;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Работа аварийно-диспетчерской службы осуществляется круглосуточно. Сведения, полученные в результате непрерывного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работой инженерного оборудования, отражаются аварийно-диспетчерской службой в соответствующих журналах.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Аварийно-диспетчерская служба обеспечивает: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</w:t>
      </w:r>
      <w:proofErr w:type="spellStart"/>
      <w:r>
        <w:rPr>
          <w:rFonts w:ascii="Calibri" w:hAnsi="Calibri" w:cs="Calibri"/>
        </w:rPr>
        <w:t>ресурсоснабжающих</w:t>
      </w:r>
      <w:proofErr w:type="spellEnd"/>
      <w:r>
        <w:rPr>
          <w:rFonts w:ascii="Calibri" w:hAnsi="Calibri" w:cs="Calibri"/>
        </w:rPr>
        <w:t xml:space="preserve"> организаций и устраняет такие аварии и повреждения самостоятельно либо с привлечением</w:t>
      </w:r>
      <w:proofErr w:type="gramEnd"/>
      <w:r>
        <w:rPr>
          <w:rFonts w:ascii="Calibri" w:hAnsi="Calibri" w:cs="Calibri"/>
        </w:rPr>
        <w:t xml:space="preserve"> указанных служб, а в случаях, когда законодательством Российской Федерации предусмотрены специальные требования к осуществлению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</w:t>
      </w:r>
      <w:proofErr w:type="spellStart"/>
      <w:r>
        <w:rPr>
          <w:rFonts w:ascii="Calibri" w:hAnsi="Calibri" w:cs="Calibri"/>
        </w:rPr>
        <w:t>ресурсоснабжающих</w:t>
      </w:r>
      <w:proofErr w:type="spellEnd"/>
      <w:r>
        <w:rPr>
          <w:rFonts w:ascii="Calibri" w:hAnsi="Calibri" w:cs="Calibri"/>
        </w:rPr>
        <w:t xml:space="preserve"> организаций и контролирует устранение ими таких аварий и повреждений.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  <w:proofErr w:type="gramEnd"/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6"/>
      <w:bookmarkEnd w:id="9"/>
      <w:r>
        <w:rPr>
          <w:rFonts w:ascii="Calibri" w:hAnsi="Calibri" w:cs="Calibri"/>
        </w:rPr>
        <w:t>V. Порядок передачи технической документации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многоквартирный дом и иных документов, связанных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управлением этим домом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0"/>
      <w:bookmarkEnd w:id="10"/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>
        <w:rPr>
          <w:rFonts w:ascii="Calibri" w:hAnsi="Calibri" w:cs="Calibri"/>
        </w:rPr>
        <w:t>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Организация, ранее управлявшая многоквартирным домом и получившая предусмотренное </w:t>
      </w:r>
      <w:hyperlink w:anchor="Par120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 уведомление, передает в порядке, предусмотренном </w:t>
      </w:r>
      <w:hyperlink w:anchor="Par12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ar50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19" w:history="1">
        <w:r>
          <w:rPr>
            <w:rFonts w:ascii="Calibri" w:hAnsi="Calibri" w:cs="Calibri"/>
            <w:color w:val="0000FF"/>
          </w:rPr>
          <w:t>частью 10 статьи 162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  <w:proofErr w:type="gramEnd"/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2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21. </w:t>
      </w:r>
      <w:proofErr w:type="gramStart"/>
      <w:r>
        <w:rPr>
          <w:rFonts w:ascii="Calibri" w:hAnsi="Calibri" w:cs="Calibri"/>
        </w:rPr>
        <w:t xml:space="preserve"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21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течение 3 месяцев со дня получения уведомления, предусмотренного </w:t>
      </w:r>
      <w:hyperlink w:anchor="Par120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Правил, принять меры к восстановлению таких документов и в порядке, предусмотренном </w:t>
      </w:r>
      <w:hyperlink w:anchor="Par12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</w:t>
      </w:r>
      <w:proofErr w:type="gramEnd"/>
      <w:r>
        <w:rPr>
          <w:rFonts w:ascii="Calibri" w:hAnsi="Calibri" w:cs="Calibri"/>
        </w:rPr>
        <w:t xml:space="preserve"> одному из собственников, указанному в решении собрания о выборе способа управления этим домом.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6"/>
      <w:bookmarkEnd w:id="11"/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</w:t>
      </w:r>
      <w:proofErr w:type="gramEnd"/>
      <w:r>
        <w:rPr>
          <w:rFonts w:ascii="Calibri" w:hAnsi="Calibri" w:cs="Calibri"/>
        </w:rPr>
        <w:t xml:space="preserve">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6A0" w:rsidRDefault="0012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6A0" w:rsidRDefault="001266A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F39E8" w:rsidRDefault="001F39E8"/>
    <w:sectPr w:rsidR="001F39E8" w:rsidSect="00BF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A0"/>
    <w:rsid w:val="001266A0"/>
    <w:rsid w:val="001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07B6DDBB514FAE889B5D1CA450BA123A43F2940A34B93E3ACBFF21D8CCD3487912680D7N05BH" TargetMode="External"/><Relationship Id="rId13" Type="http://schemas.openxmlformats.org/officeDocument/2006/relationships/hyperlink" Target="consultantplus://offline/ref=4AD07B6DDBB514FAE889B5D1CA450BA123A63D2044A14B93E3ACBFF21D8CCD3487912685D50BF7BBN058H" TargetMode="External"/><Relationship Id="rId18" Type="http://schemas.openxmlformats.org/officeDocument/2006/relationships/hyperlink" Target="consultantplus://offline/ref=4AD07B6DDBB514FAE889B5D1CA450BA123A63D2044A14B93E3ACBFF21D8CCD3487912685D50BF7BBN05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D07B6DDBB514FAE889B5D1CA450BA123A4382841A74B93E3ACBFF21D8CCD3487912685D50BF7B8N05BH" TargetMode="External"/><Relationship Id="rId7" Type="http://schemas.openxmlformats.org/officeDocument/2006/relationships/hyperlink" Target="consultantplus://offline/ref=4AD07B6DDBB514FAE889B5D1CA450BA123A43D2942A44B93E3ACBFF21D8CCD3487912685D50BF6BBN05BH" TargetMode="External"/><Relationship Id="rId12" Type="http://schemas.openxmlformats.org/officeDocument/2006/relationships/hyperlink" Target="consultantplus://offline/ref=4AD07B6DDBB514FAE889B5D1CA450BA123A4382841A74B93E3ACBFF21D8CCD3487912685D50BF7B8N05BH" TargetMode="External"/><Relationship Id="rId17" Type="http://schemas.openxmlformats.org/officeDocument/2006/relationships/hyperlink" Target="consultantplus://offline/ref=4AD07B6DDBB514FAE889B5D1CA450BA123A438284CA24B93E3ACBFF21D8CCD3487912685D50BF7BAN05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D07B6DDBB514FAE889B5D1CA450BA123A43F2940A34B93E3ACBFF21D8CCD3487912685DDN05CH" TargetMode="External"/><Relationship Id="rId20" Type="http://schemas.openxmlformats.org/officeDocument/2006/relationships/hyperlink" Target="consultantplus://offline/ref=4AD07B6DDBB514FAE889B5D1CA450BA123A4382841A74B93E3ACBFF21D8CCD3487912685D50BF7B2N05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07B6DDBB514FAE889B5D1CA450BA123A43F2940A34B93E3ACBFF21D8CCD3487912685D50AF6BAN052H" TargetMode="External"/><Relationship Id="rId11" Type="http://schemas.openxmlformats.org/officeDocument/2006/relationships/hyperlink" Target="consultantplus://offline/ref=4AD07B6DDBB514FAE889B5D1CA450BA123A63D2044A14B93E3ACBFF21D8CCD3487912685D50BF7BAN05CH" TargetMode="External"/><Relationship Id="rId5" Type="http://schemas.openxmlformats.org/officeDocument/2006/relationships/hyperlink" Target="consultantplus://offline/ref=4AD07B6DDBB514FAE889B5D1CA450BA123A43D2942A44B93E3ACBFF21D8CCD3487912685D50BF6BBN05BH" TargetMode="External"/><Relationship Id="rId15" Type="http://schemas.openxmlformats.org/officeDocument/2006/relationships/hyperlink" Target="consultantplus://offline/ref=4AD07B6DDBB514FAE889B5D1CA450BA123A43F2940A34B93E3ACBFF21D8CCD3487912685D50BFFB3N05A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AD07B6DDBB514FAE889B5D1CA450BA123A63D2044A14B93E3ACBFF21D8CCD3487912685D50BF7BBN058H" TargetMode="External"/><Relationship Id="rId19" Type="http://schemas.openxmlformats.org/officeDocument/2006/relationships/hyperlink" Target="consultantplus://offline/ref=4AD07B6DDBB514FAE889B5D1CA450BA123A43F2940A34B93E3ACBFF21D8CCD3487912685D50BFEB3N05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07B6DDBB514FAE889B5D1CA450BA123A43F2940A34B93E3ACBFF21D8CCD3487912685D50AF6BAN05DH" TargetMode="External"/><Relationship Id="rId14" Type="http://schemas.openxmlformats.org/officeDocument/2006/relationships/hyperlink" Target="consultantplus://offline/ref=4AD07B6DDBB514FAE889B5D1CA450BA123A43B2841A34B93E3ACBFF21D8CCD3487912685D50BF7BDN05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А.В.</dc:creator>
  <cp:lastModifiedBy>Дмитриев А.В.</cp:lastModifiedBy>
  <cp:revision>1</cp:revision>
  <dcterms:created xsi:type="dcterms:W3CDTF">2014-11-14T07:57:00Z</dcterms:created>
  <dcterms:modified xsi:type="dcterms:W3CDTF">2014-11-14T07:57:00Z</dcterms:modified>
</cp:coreProperties>
</file>